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96" w:rsidRDefault="009F5F96" w:rsidP="009F5F96">
      <w:pPr>
        <w:spacing w:after="120"/>
        <w:jc w:val="both"/>
        <w:rPr>
          <w:sz w:val="24"/>
          <w:szCs w:val="24"/>
        </w:rPr>
      </w:pPr>
    </w:p>
    <w:p w:rsidR="00D25B36" w:rsidRPr="00D25B36" w:rsidRDefault="006514EF" w:rsidP="00D25B3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D25B36" w:rsidRPr="00D25B36">
        <w:rPr>
          <w:sz w:val="24"/>
          <w:szCs w:val="24"/>
        </w:rPr>
        <w:t xml:space="preserve">Determinazione </w:t>
      </w:r>
      <w:r w:rsidR="005157B8">
        <w:rPr>
          <w:b/>
          <w:i/>
          <w:sz w:val="24"/>
          <w:szCs w:val="24"/>
        </w:rPr>
        <w:t>n. 21</w:t>
      </w:r>
      <w:r w:rsidR="00D25B36" w:rsidRPr="00D25B36">
        <w:rPr>
          <w:sz w:val="24"/>
          <w:szCs w:val="24"/>
        </w:rPr>
        <w:t xml:space="preserve"> del </w:t>
      </w:r>
      <w:r w:rsidR="005157B8">
        <w:rPr>
          <w:b/>
          <w:i/>
          <w:sz w:val="24"/>
          <w:szCs w:val="24"/>
        </w:rPr>
        <w:t>6</w:t>
      </w:r>
      <w:r w:rsidR="00817B77">
        <w:rPr>
          <w:b/>
          <w:i/>
          <w:sz w:val="24"/>
          <w:szCs w:val="24"/>
        </w:rPr>
        <w:t xml:space="preserve"> </w:t>
      </w:r>
      <w:r w:rsidR="005157B8">
        <w:rPr>
          <w:b/>
          <w:i/>
          <w:sz w:val="24"/>
          <w:szCs w:val="24"/>
        </w:rPr>
        <w:t>giugno</w:t>
      </w:r>
      <w:r w:rsidR="00D25B36" w:rsidRPr="00D25B36">
        <w:rPr>
          <w:b/>
          <w:i/>
          <w:sz w:val="24"/>
          <w:szCs w:val="24"/>
        </w:rPr>
        <w:t xml:space="preserve"> 2016</w:t>
      </w:r>
    </w:p>
    <w:p w:rsidR="00D25B36" w:rsidRPr="00D25B36" w:rsidRDefault="00D25B36" w:rsidP="00817B77">
      <w:pPr>
        <w:jc w:val="center"/>
        <w:rPr>
          <w:b/>
          <w:sz w:val="24"/>
          <w:szCs w:val="24"/>
        </w:rPr>
      </w:pPr>
      <w:r w:rsidRPr="00D25B36">
        <w:rPr>
          <w:sz w:val="24"/>
          <w:szCs w:val="24"/>
        </w:rPr>
        <w:t xml:space="preserve"> della Soc. Monteriggioni A.D 1213 s.r.l. </w:t>
      </w:r>
    </w:p>
    <w:p w:rsidR="00D25B36" w:rsidRDefault="00D25B36" w:rsidP="00D25B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5B36" w:rsidRDefault="00D25B36" w:rsidP="00D25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5157B8">
        <w:rPr>
          <w:b/>
          <w:sz w:val="24"/>
          <w:szCs w:val="24"/>
        </w:rPr>
        <w:t xml:space="preserve">ESITO DEL BANDO </w:t>
      </w:r>
      <w:r>
        <w:rPr>
          <w:b/>
          <w:sz w:val="24"/>
          <w:szCs w:val="24"/>
        </w:rPr>
        <w:t xml:space="preserve"> PER L’INCARICO DI COORDINATORE TECNICO/ARTISTICO PER LA STAGIONE CULTURALE 2016</w:t>
      </w:r>
    </w:p>
    <w:p w:rsidR="00D25B36" w:rsidRPr="00D25B36" w:rsidRDefault="00D25B36" w:rsidP="00D25B36">
      <w:pPr>
        <w:jc w:val="center"/>
        <w:rPr>
          <w:sz w:val="24"/>
          <w:szCs w:val="24"/>
        </w:rPr>
      </w:pPr>
    </w:p>
    <w:p w:rsidR="00D25B36" w:rsidRDefault="00D25B36" w:rsidP="00D25B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Presidente</w:t>
      </w:r>
    </w:p>
    <w:p w:rsidR="00F25C96" w:rsidRDefault="00D25B36" w:rsidP="00406FEC">
      <w:pPr>
        <w:jc w:val="center"/>
        <w:rPr>
          <w:b/>
          <w:bCs/>
          <w:sz w:val="28"/>
          <w:szCs w:val="28"/>
        </w:rPr>
      </w:pPr>
      <w:r w:rsidRPr="00D25B36">
        <w:rPr>
          <w:sz w:val="24"/>
          <w:szCs w:val="24"/>
        </w:rPr>
        <w:t>del C.d.A. della soc. Monteriggioni A.D.</w:t>
      </w:r>
    </w:p>
    <w:p w:rsidR="00406FEC" w:rsidRPr="00406FEC" w:rsidRDefault="00406FEC" w:rsidP="00406FEC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it-IT"/>
        </w:rPr>
      </w:pPr>
      <w:r w:rsidRPr="00406FEC">
        <w:rPr>
          <w:b/>
          <w:bCs/>
          <w:sz w:val="24"/>
          <w:szCs w:val="24"/>
          <w:lang w:eastAsia="it-IT"/>
        </w:rPr>
        <w:t>Premesso che:</w:t>
      </w:r>
    </w:p>
    <w:p w:rsidR="00406FEC" w:rsidRPr="00406FEC" w:rsidRDefault="00406FEC" w:rsidP="00406FEC">
      <w:pPr>
        <w:suppressAutoHyphens w:val="0"/>
        <w:spacing w:before="100" w:beforeAutospacing="1" w:after="100" w:afterAutospacing="1"/>
        <w:ind w:left="360" w:hanging="360"/>
        <w:jc w:val="both"/>
        <w:rPr>
          <w:sz w:val="24"/>
          <w:szCs w:val="24"/>
          <w:lang w:eastAsia="it-IT"/>
        </w:rPr>
      </w:pPr>
      <w:r w:rsidRPr="00406FEC">
        <w:rPr>
          <w:sz w:val="24"/>
          <w:szCs w:val="24"/>
          <w:lang w:eastAsia="it-IT"/>
        </w:rPr>
        <w:t>-</w:t>
      </w:r>
      <w:r w:rsidRPr="00406FEC">
        <w:rPr>
          <w:sz w:val="14"/>
          <w:szCs w:val="14"/>
          <w:lang w:eastAsia="it-IT"/>
        </w:rPr>
        <w:t xml:space="preserve">          </w:t>
      </w:r>
      <w:r w:rsidRPr="00406FEC">
        <w:rPr>
          <w:sz w:val="24"/>
          <w:szCs w:val="24"/>
          <w:lang w:eastAsia="it-IT"/>
        </w:rPr>
        <w:t xml:space="preserve">con verbale dell’Assemblea riunita in seduta straordinaria in data </w:t>
      </w:r>
      <w:r>
        <w:rPr>
          <w:sz w:val="24"/>
          <w:szCs w:val="24"/>
          <w:lang w:eastAsia="it-IT"/>
        </w:rPr>
        <w:t>31.12.2015</w:t>
      </w:r>
      <w:r w:rsidRPr="00406FEC">
        <w:rPr>
          <w:sz w:val="24"/>
          <w:szCs w:val="24"/>
          <w:lang w:eastAsia="it-IT"/>
        </w:rPr>
        <w:t xml:space="preserve"> è stato nominato il C.d.A. della società Monteriggioni A.D. 1213 s.r.l. (di seguito – Società - ) e con il medesimo atto è stato nominato il sottoscritto in qualità di Presidente del C.d.A.;</w:t>
      </w:r>
    </w:p>
    <w:p w:rsidR="00406FEC" w:rsidRPr="00406FEC" w:rsidRDefault="00406FEC" w:rsidP="00406FEC">
      <w:pPr>
        <w:suppressAutoHyphens w:val="0"/>
        <w:spacing w:before="100" w:beforeAutospacing="1" w:after="100" w:afterAutospacing="1"/>
        <w:ind w:left="360" w:hanging="360"/>
        <w:jc w:val="both"/>
        <w:rPr>
          <w:sz w:val="24"/>
          <w:szCs w:val="24"/>
          <w:lang w:eastAsia="it-IT"/>
        </w:rPr>
      </w:pPr>
      <w:r w:rsidRPr="00406FEC">
        <w:rPr>
          <w:sz w:val="24"/>
          <w:szCs w:val="24"/>
          <w:lang w:eastAsia="it-IT"/>
        </w:rPr>
        <w:t>-</w:t>
      </w:r>
      <w:r w:rsidRPr="00406FEC">
        <w:rPr>
          <w:sz w:val="14"/>
          <w:szCs w:val="14"/>
          <w:lang w:eastAsia="it-IT"/>
        </w:rPr>
        <w:t xml:space="preserve">          </w:t>
      </w:r>
      <w:r w:rsidRPr="00406FEC">
        <w:rPr>
          <w:sz w:val="24"/>
          <w:szCs w:val="24"/>
          <w:lang w:eastAsia="it-IT"/>
        </w:rPr>
        <w:t>con verbale del C.d.A. n</w:t>
      </w:r>
      <w:r>
        <w:rPr>
          <w:sz w:val="24"/>
          <w:szCs w:val="24"/>
          <w:lang w:eastAsia="it-IT"/>
        </w:rPr>
        <w:t xml:space="preserve">.5 </w:t>
      </w:r>
      <w:r w:rsidRPr="00406FEC">
        <w:rPr>
          <w:sz w:val="24"/>
          <w:szCs w:val="24"/>
          <w:lang w:eastAsia="it-IT"/>
        </w:rPr>
        <w:t xml:space="preserve"> del </w:t>
      </w:r>
      <w:r>
        <w:rPr>
          <w:sz w:val="24"/>
          <w:szCs w:val="24"/>
          <w:lang w:eastAsia="it-IT"/>
        </w:rPr>
        <w:t>15.3.2016</w:t>
      </w:r>
      <w:r w:rsidRPr="00406FEC">
        <w:rPr>
          <w:sz w:val="24"/>
          <w:szCs w:val="24"/>
          <w:lang w:eastAsia="it-IT"/>
        </w:rPr>
        <w:t xml:space="preserve"> è stato approvato il “Regolamento per l’acquisto di servizi e forniture in economia”</w:t>
      </w:r>
    </w:p>
    <w:p w:rsidR="00406FEC" w:rsidRPr="00406FEC" w:rsidRDefault="00406FEC" w:rsidP="00406FEC">
      <w:pPr>
        <w:suppressAutoHyphens w:val="0"/>
        <w:spacing w:before="100" w:beforeAutospacing="1" w:after="100" w:afterAutospacing="1"/>
        <w:ind w:left="360" w:hanging="360"/>
        <w:jc w:val="both"/>
        <w:rPr>
          <w:sz w:val="24"/>
          <w:szCs w:val="24"/>
          <w:lang w:eastAsia="it-IT"/>
        </w:rPr>
      </w:pPr>
      <w:r w:rsidRPr="00406FEC">
        <w:rPr>
          <w:sz w:val="24"/>
          <w:szCs w:val="24"/>
          <w:lang w:eastAsia="it-IT"/>
        </w:rPr>
        <w:t>-</w:t>
      </w:r>
      <w:r w:rsidRPr="00406FEC">
        <w:rPr>
          <w:sz w:val="14"/>
          <w:szCs w:val="14"/>
          <w:lang w:eastAsia="it-IT"/>
        </w:rPr>
        <w:t xml:space="preserve">          </w:t>
      </w:r>
      <w:r w:rsidRPr="00406FEC">
        <w:rPr>
          <w:sz w:val="24"/>
          <w:szCs w:val="24"/>
          <w:lang w:eastAsia="it-IT"/>
        </w:rPr>
        <w:t xml:space="preserve">ai sensi dell’art. 6 del citato regolamento la Società opera attraverso un responsabile del procedimento le cui funzioni, in assenza di dirigente o funzionario responsabile, sono assunte dal Presidente del C.d.A.; </w:t>
      </w:r>
    </w:p>
    <w:p w:rsidR="00406FEC" w:rsidRDefault="00406FEC" w:rsidP="00406FEC">
      <w:p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406FEC">
        <w:rPr>
          <w:b/>
          <w:bCs/>
          <w:color w:val="000000"/>
          <w:sz w:val="24"/>
          <w:szCs w:val="24"/>
          <w:lang w:eastAsia="it-IT"/>
        </w:rPr>
        <w:t xml:space="preserve">Ritenuto di </w:t>
      </w:r>
      <w:r w:rsidRPr="00406FEC">
        <w:rPr>
          <w:color w:val="000000"/>
          <w:sz w:val="24"/>
          <w:szCs w:val="24"/>
          <w:lang w:eastAsia="it-IT"/>
        </w:rPr>
        <w:t>dover procedere al</w:t>
      </w:r>
      <w:r w:rsidRPr="00406FEC">
        <w:rPr>
          <w:sz w:val="24"/>
          <w:szCs w:val="24"/>
        </w:rPr>
        <w:t>l’attribuzione dell’incarico di COORDINATORE TECNICO/ARTISTICO degli eventi in programma nella stagione 2016</w:t>
      </w:r>
    </w:p>
    <w:p w:rsidR="005157B8" w:rsidRDefault="00406FEC" w:rsidP="00406FEC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it-IT"/>
        </w:rPr>
      </w:pPr>
      <w:r w:rsidRPr="00406FEC">
        <w:rPr>
          <w:b/>
          <w:bCs/>
          <w:color w:val="000000"/>
          <w:sz w:val="24"/>
          <w:szCs w:val="24"/>
          <w:lang w:eastAsia="it-IT"/>
        </w:rPr>
        <w:t xml:space="preserve">Visto </w:t>
      </w:r>
      <w:r w:rsidRPr="00406FEC">
        <w:rPr>
          <w:color w:val="000000"/>
          <w:sz w:val="24"/>
          <w:szCs w:val="24"/>
          <w:lang w:eastAsia="it-IT"/>
        </w:rPr>
        <w:t>il citato regolamento per l’acquisto di servizi e forniture in economia;</w:t>
      </w:r>
    </w:p>
    <w:p w:rsidR="00817B77" w:rsidRDefault="005157B8" w:rsidP="00406FEC">
      <w:p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it-IT"/>
        </w:rPr>
        <w:t>V</w:t>
      </w:r>
      <w:r w:rsidRPr="005157B8">
        <w:rPr>
          <w:b/>
          <w:color w:val="000000"/>
          <w:sz w:val="24"/>
          <w:szCs w:val="24"/>
          <w:lang w:eastAsia="it-IT"/>
        </w:rPr>
        <w:t>isto</w:t>
      </w:r>
      <w:r>
        <w:rPr>
          <w:color w:val="000000"/>
          <w:sz w:val="24"/>
          <w:szCs w:val="24"/>
          <w:lang w:eastAsia="it-IT"/>
        </w:rPr>
        <w:t xml:space="preserve"> che è scaduto il termine del Bando per l’incarico</w:t>
      </w:r>
      <w:r w:rsidRPr="005157B8">
        <w:rPr>
          <w:sz w:val="24"/>
          <w:szCs w:val="24"/>
        </w:rPr>
        <w:t xml:space="preserve"> </w:t>
      </w:r>
      <w:r w:rsidRPr="00406FEC">
        <w:rPr>
          <w:sz w:val="24"/>
          <w:szCs w:val="24"/>
        </w:rPr>
        <w:t>d</w:t>
      </w:r>
      <w:r>
        <w:rPr>
          <w:sz w:val="24"/>
          <w:szCs w:val="24"/>
        </w:rPr>
        <w:t>el</w:t>
      </w:r>
      <w:r w:rsidRPr="00406FEC">
        <w:rPr>
          <w:sz w:val="24"/>
          <w:szCs w:val="24"/>
        </w:rPr>
        <w:t xml:space="preserve"> COORDINATORE TECNICO/ARTISTICO degli eventi in programma nella stagione 2016</w:t>
      </w:r>
      <w:r w:rsidR="00817B77">
        <w:rPr>
          <w:sz w:val="24"/>
          <w:szCs w:val="24"/>
        </w:rPr>
        <w:t>, pubblicato il 20 maggio 2016.</w:t>
      </w:r>
    </w:p>
    <w:p w:rsidR="00406FEC" w:rsidRPr="00817B77" w:rsidRDefault="005157B8" w:rsidP="00406FEC">
      <w:p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5157B8">
        <w:rPr>
          <w:b/>
          <w:color w:val="000000"/>
          <w:sz w:val="24"/>
          <w:szCs w:val="24"/>
          <w:lang w:eastAsia="it-IT"/>
        </w:rPr>
        <w:t>Visto</w:t>
      </w:r>
      <w:r>
        <w:rPr>
          <w:color w:val="000000"/>
          <w:sz w:val="24"/>
          <w:szCs w:val="24"/>
          <w:lang w:eastAsia="it-IT"/>
        </w:rPr>
        <w:t xml:space="preserve"> che  l’unica domanda presentata </w:t>
      </w:r>
      <w:r w:rsidR="00406FEC" w:rsidRPr="00406FEC">
        <w:rPr>
          <w:color w:val="000000"/>
          <w:sz w:val="24"/>
          <w:szCs w:val="24"/>
          <w:lang w:eastAsia="it-IT"/>
        </w:rPr>
        <w:t> </w:t>
      </w:r>
      <w:r>
        <w:rPr>
          <w:color w:val="000000"/>
          <w:sz w:val="24"/>
          <w:szCs w:val="24"/>
          <w:lang w:eastAsia="it-IT"/>
        </w:rPr>
        <w:t>è quella del Sig. Marsan Matteo.</w:t>
      </w:r>
    </w:p>
    <w:p w:rsidR="005157B8" w:rsidRDefault="005157B8" w:rsidP="00406FEC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it-IT"/>
        </w:rPr>
      </w:pPr>
      <w:r w:rsidRPr="005157B8">
        <w:rPr>
          <w:b/>
          <w:color w:val="000000"/>
          <w:sz w:val="24"/>
          <w:szCs w:val="24"/>
          <w:lang w:eastAsia="it-IT"/>
        </w:rPr>
        <w:t>Visto</w:t>
      </w:r>
      <w:r>
        <w:rPr>
          <w:color w:val="000000"/>
          <w:sz w:val="24"/>
          <w:szCs w:val="24"/>
          <w:lang w:eastAsia="it-IT"/>
        </w:rPr>
        <w:t xml:space="preserve"> la valutazione della domanda</w:t>
      </w:r>
      <w:r w:rsidRPr="005157B8">
        <w:rPr>
          <w:color w:val="000000"/>
          <w:sz w:val="24"/>
          <w:szCs w:val="24"/>
          <w:lang w:eastAsia="it-IT"/>
        </w:rPr>
        <w:t xml:space="preserve"> </w:t>
      </w:r>
      <w:r>
        <w:rPr>
          <w:color w:val="000000"/>
          <w:sz w:val="24"/>
          <w:szCs w:val="24"/>
          <w:lang w:eastAsia="it-IT"/>
        </w:rPr>
        <w:t>del Sig. Marsan Matteo</w:t>
      </w:r>
      <w:r>
        <w:rPr>
          <w:color w:val="000000"/>
          <w:sz w:val="24"/>
          <w:szCs w:val="24"/>
          <w:lang w:eastAsia="it-IT"/>
        </w:rPr>
        <w:t xml:space="preserve"> e l’idoneità della domanda stessa</w:t>
      </w:r>
    </w:p>
    <w:p w:rsidR="00817B77" w:rsidRDefault="00406FEC" w:rsidP="00817B77">
      <w:pPr>
        <w:suppressAutoHyphens w:val="0"/>
        <w:spacing w:before="100" w:beforeAutospacing="1" w:after="100" w:afterAutospacing="1"/>
        <w:jc w:val="center"/>
        <w:rPr>
          <w:color w:val="000000"/>
          <w:sz w:val="24"/>
          <w:szCs w:val="24"/>
          <w:lang w:eastAsia="it-IT"/>
        </w:rPr>
      </w:pPr>
      <w:r w:rsidRPr="00406FEC">
        <w:rPr>
          <w:b/>
          <w:bCs/>
          <w:color w:val="000000"/>
          <w:sz w:val="24"/>
          <w:szCs w:val="24"/>
          <w:lang w:eastAsia="it-IT"/>
        </w:rPr>
        <w:t>Determina</w:t>
      </w:r>
      <w:r w:rsidRPr="00406FEC">
        <w:rPr>
          <w:color w:val="000000"/>
          <w:sz w:val="24"/>
          <w:szCs w:val="24"/>
          <w:lang w:eastAsia="it-IT"/>
        </w:rPr>
        <w:t> </w:t>
      </w:r>
    </w:p>
    <w:p w:rsidR="00817B77" w:rsidRDefault="00406FEC" w:rsidP="00817B77">
      <w:pPr>
        <w:suppressAutoHyphens w:val="0"/>
        <w:spacing w:before="100" w:beforeAutospacing="1" w:after="100" w:afterAutospacing="1"/>
        <w:jc w:val="center"/>
        <w:rPr>
          <w:sz w:val="24"/>
          <w:szCs w:val="24"/>
          <w:lang w:eastAsia="it-IT"/>
        </w:rPr>
      </w:pPr>
      <w:r w:rsidRPr="00406FEC">
        <w:rPr>
          <w:sz w:val="24"/>
          <w:szCs w:val="24"/>
          <w:lang w:eastAsia="it-IT"/>
        </w:rPr>
        <w:t>1.</w:t>
      </w:r>
      <w:r w:rsidRPr="00406FEC">
        <w:rPr>
          <w:sz w:val="14"/>
          <w:szCs w:val="14"/>
          <w:lang w:eastAsia="it-IT"/>
        </w:rPr>
        <w:t xml:space="preserve">      </w:t>
      </w:r>
      <w:r w:rsidRPr="00406FEC">
        <w:rPr>
          <w:b/>
          <w:bCs/>
          <w:sz w:val="24"/>
          <w:szCs w:val="24"/>
          <w:lang w:eastAsia="it-IT"/>
        </w:rPr>
        <w:t>di procedere</w:t>
      </w:r>
      <w:r w:rsidRPr="00406FEC">
        <w:rPr>
          <w:sz w:val="24"/>
          <w:szCs w:val="24"/>
          <w:lang w:eastAsia="it-IT"/>
        </w:rPr>
        <w:t xml:space="preserve"> all’affidamento </w:t>
      </w:r>
      <w:r w:rsidR="005157B8">
        <w:rPr>
          <w:sz w:val="24"/>
          <w:szCs w:val="24"/>
          <w:lang w:eastAsia="it-IT"/>
        </w:rPr>
        <w:t xml:space="preserve">del incarico del </w:t>
      </w:r>
      <w:r w:rsidR="005157B8" w:rsidRPr="00406FEC">
        <w:rPr>
          <w:sz w:val="24"/>
          <w:szCs w:val="24"/>
        </w:rPr>
        <w:t>COORDINATORE TECNICO/ARTISTICO degli eventi in programma nella stagione 2016</w:t>
      </w:r>
      <w:r w:rsidR="005157B8">
        <w:rPr>
          <w:sz w:val="24"/>
          <w:szCs w:val="24"/>
        </w:rPr>
        <w:t xml:space="preserve"> </w:t>
      </w:r>
      <w:r w:rsidRPr="00406FEC">
        <w:rPr>
          <w:sz w:val="24"/>
          <w:szCs w:val="24"/>
          <w:lang w:eastAsia="it-IT"/>
        </w:rPr>
        <w:t xml:space="preserve">alle condizioni di cui al citato </w:t>
      </w:r>
      <w:r w:rsidR="005157B8">
        <w:rPr>
          <w:sz w:val="24"/>
          <w:szCs w:val="24"/>
          <w:lang w:eastAsia="it-IT"/>
        </w:rPr>
        <w:t>bando</w:t>
      </w:r>
      <w:r w:rsidRPr="00406FEC">
        <w:rPr>
          <w:sz w:val="24"/>
          <w:szCs w:val="24"/>
          <w:lang w:eastAsia="it-IT"/>
        </w:rPr>
        <w:t>;</w:t>
      </w:r>
    </w:p>
    <w:p w:rsidR="00C00317" w:rsidRPr="00F25C96" w:rsidRDefault="00406FEC" w:rsidP="00817B77">
      <w:pPr>
        <w:suppressAutoHyphens w:val="0"/>
        <w:spacing w:before="100" w:beforeAutospacing="1" w:after="100" w:afterAutospacing="1"/>
        <w:jc w:val="center"/>
        <w:rPr>
          <w:sz w:val="24"/>
          <w:szCs w:val="24"/>
        </w:rPr>
      </w:pPr>
      <w:r w:rsidRPr="00406FEC">
        <w:rPr>
          <w:sz w:val="24"/>
          <w:szCs w:val="24"/>
          <w:lang w:eastAsia="it-IT"/>
        </w:rPr>
        <w:t>2.</w:t>
      </w:r>
      <w:r w:rsidRPr="00406FEC">
        <w:rPr>
          <w:sz w:val="14"/>
          <w:szCs w:val="14"/>
          <w:lang w:eastAsia="it-IT"/>
        </w:rPr>
        <w:t xml:space="preserve">      </w:t>
      </w:r>
      <w:r w:rsidRPr="00406FEC">
        <w:rPr>
          <w:b/>
          <w:bCs/>
          <w:sz w:val="24"/>
          <w:szCs w:val="24"/>
          <w:lang w:eastAsia="it-IT"/>
        </w:rPr>
        <w:t xml:space="preserve">di approvare conseguentemente </w:t>
      </w:r>
      <w:r w:rsidR="00817B77" w:rsidRPr="00817B77">
        <w:rPr>
          <w:bCs/>
          <w:sz w:val="24"/>
          <w:szCs w:val="24"/>
          <w:lang w:eastAsia="it-IT"/>
        </w:rPr>
        <w:t>la forma del</w:t>
      </w:r>
      <w:r w:rsidR="00817B77">
        <w:rPr>
          <w:bCs/>
          <w:sz w:val="24"/>
          <w:szCs w:val="24"/>
          <w:lang w:eastAsia="it-IT"/>
        </w:rPr>
        <w:t xml:space="preserve"> contratto</w:t>
      </w:r>
      <w:r w:rsidR="00817B77" w:rsidRPr="00817B77">
        <w:rPr>
          <w:bCs/>
          <w:sz w:val="24"/>
          <w:szCs w:val="24"/>
          <w:lang w:eastAsia="it-IT"/>
        </w:rPr>
        <w:t xml:space="preserve"> per l’incarico del COORDINATORE degli EVENTI CULTURALI 2016 del COMUNE DI MONTERIGGIONI</w:t>
      </w:r>
      <w:r w:rsidR="00817B77" w:rsidRPr="00817B77">
        <w:rPr>
          <w:bCs/>
          <w:sz w:val="24"/>
          <w:szCs w:val="24"/>
          <w:lang w:eastAsia="it-IT"/>
        </w:rPr>
        <w:t xml:space="preserve"> (</w:t>
      </w:r>
      <w:r w:rsidRPr="00817B77">
        <w:rPr>
          <w:sz w:val="24"/>
          <w:szCs w:val="24"/>
          <w:lang w:eastAsia="it-IT"/>
        </w:rPr>
        <w:t xml:space="preserve"> allegato “A”</w:t>
      </w:r>
      <w:r w:rsidR="00817B77" w:rsidRPr="00817B77">
        <w:rPr>
          <w:sz w:val="24"/>
          <w:szCs w:val="24"/>
          <w:lang w:eastAsia="it-IT"/>
        </w:rPr>
        <w:t>)</w:t>
      </w:r>
      <w:r w:rsidRPr="00817B77">
        <w:rPr>
          <w:sz w:val="24"/>
          <w:szCs w:val="24"/>
          <w:lang w:eastAsia="it-IT"/>
        </w:rPr>
        <w:t xml:space="preserve"> al presente atto</w:t>
      </w:r>
      <w:r w:rsidR="00817B77">
        <w:rPr>
          <w:sz w:val="24"/>
          <w:szCs w:val="24"/>
          <w:lang w:eastAsia="it-IT"/>
        </w:rPr>
        <w:t>.</w:t>
      </w:r>
      <w:r w:rsidRPr="00406FEC">
        <w:rPr>
          <w:sz w:val="24"/>
          <w:szCs w:val="24"/>
          <w:lang w:eastAsia="it-IT"/>
        </w:rPr>
        <w:t xml:space="preserve"> </w:t>
      </w:r>
    </w:p>
    <w:p w:rsidR="00817B77" w:rsidRDefault="00C00317" w:rsidP="00C00317">
      <w:pPr>
        <w:spacing w:after="120"/>
        <w:ind w:left="467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Il Presidente</w:t>
      </w:r>
    </w:p>
    <w:p w:rsidR="00C00317" w:rsidRPr="00C00317" w:rsidRDefault="00C00317" w:rsidP="00817B77">
      <w:pPr>
        <w:spacing w:after="120"/>
        <w:ind w:left="4678" w:firstLine="708"/>
        <w:rPr>
          <w:i/>
          <w:sz w:val="24"/>
          <w:szCs w:val="24"/>
        </w:rPr>
      </w:pPr>
      <w:bookmarkStart w:id="0" w:name="_GoBack"/>
      <w:bookmarkEnd w:id="0"/>
      <w:r w:rsidRPr="00C00317">
        <w:rPr>
          <w:i/>
          <w:sz w:val="24"/>
          <w:szCs w:val="24"/>
        </w:rPr>
        <w:t>Eraldo Ammannati</w:t>
      </w:r>
    </w:p>
    <w:p w:rsidR="00C00317" w:rsidRDefault="00C00317" w:rsidP="00406FEC">
      <w:pPr>
        <w:spacing w:after="120"/>
        <w:ind w:left="4678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</w:t>
      </w:r>
    </w:p>
    <w:sectPr w:rsidR="00C00317" w:rsidSect="00FC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7D" w:rsidRDefault="00A85B7D" w:rsidP="008864D5">
      <w:r>
        <w:separator/>
      </w:r>
    </w:p>
  </w:endnote>
  <w:endnote w:type="continuationSeparator" w:id="0">
    <w:p w:rsidR="00A85B7D" w:rsidRDefault="00A85B7D" w:rsidP="0088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</w:rPr>
    </w:pPr>
    <w:r w:rsidRPr="008864D5">
      <w:rPr>
        <w:rFonts w:ascii="Constantia" w:hAnsi="Constantia"/>
      </w:rPr>
      <w:t>Via Cassia Nord 150 - 53035 Monteriggioni</w:t>
    </w:r>
  </w:p>
  <w:p w:rsidR="00FC68A5" w:rsidRDefault="00FC68A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>
      <w:t xml:space="preserve"> mail: </w:t>
    </w:r>
    <w:hyperlink r:id="rId1" w:history="1">
      <w:r w:rsidR="008864D5" w:rsidRPr="008864D5">
        <w:rPr>
          <w:rFonts w:ascii="Constantia" w:hAnsi="Constantia"/>
          <w:color w:val="0000FF"/>
          <w:u w:val="single"/>
        </w:rPr>
        <w:t>annodomini1213@monteriggioniturismo.it</w:t>
      </w:r>
    </w:hyperlink>
    <w:r w:rsidR="008864D5" w:rsidRPr="008864D5">
      <w:rPr>
        <w:rFonts w:ascii="Constantia" w:hAnsi="Constantia"/>
        <w:bCs/>
      </w:rPr>
      <w:t xml:space="preserve"> </w:t>
    </w:r>
    <w:proofErr w:type="spellStart"/>
    <w:r>
      <w:rPr>
        <w:rFonts w:ascii="Constantia" w:hAnsi="Constantia"/>
        <w:bCs/>
      </w:rPr>
      <w:t>pec</w:t>
    </w:r>
    <w:proofErr w:type="spellEnd"/>
    <w:r>
      <w:rPr>
        <w:rFonts w:ascii="Constantia" w:hAnsi="Constantia"/>
        <w:bCs/>
      </w:rPr>
      <w:t xml:space="preserve">: </w:t>
    </w:r>
    <w:hyperlink r:id="rId2" w:history="1">
      <w:r w:rsidRPr="00CD3AA4">
        <w:rPr>
          <w:rStyle w:val="Collegamentoipertestuale"/>
          <w:rFonts w:ascii="Constantia" w:hAnsi="Constantia"/>
          <w:bCs/>
        </w:rPr>
        <w:t>annodomini@pec.monteriggioniturismo.it</w:t>
      </w:r>
    </w:hyperlink>
    <w:r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 xml:space="preserve"> </w:t>
    </w:r>
    <w:hyperlink r:id="rId3" w:history="1">
      <w:r w:rsidRPr="008864D5">
        <w:rPr>
          <w:rFonts w:ascii="Constantia" w:hAnsi="Constantia"/>
          <w:color w:val="0000FF"/>
          <w:u w:val="single"/>
        </w:rPr>
        <w:t>www.monteriggioniturismo.it</w:t>
      </w:r>
    </w:hyperlink>
    <w:r w:rsidRPr="008864D5"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>tel. e fax 0577304305 P.I. 01069370524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7D" w:rsidRDefault="00A85B7D" w:rsidP="008864D5">
      <w:r>
        <w:separator/>
      </w:r>
    </w:p>
  </w:footnote>
  <w:footnote w:type="continuationSeparator" w:id="0">
    <w:p w:rsidR="00A85B7D" w:rsidRDefault="00A85B7D" w:rsidP="0088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D5" w:rsidRDefault="008864D5" w:rsidP="008864D5">
    <w:pPr>
      <w:pStyle w:val="Intestazione"/>
      <w:jc w:val="center"/>
    </w:pPr>
    <w:r w:rsidRPr="001A78B7">
      <w:rPr>
        <w:noProof/>
        <w:lang w:eastAsia="it-IT"/>
      </w:rPr>
      <w:drawing>
        <wp:inline distT="0" distB="0" distL="0" distR="0" wp14:anchorId="68FBA01D" wp14:editId="183A56CC">
          <wp:extent cx="2066925" cy="885825"/>
          <wp:effectExtent l="0" t="0" r="9525" b="9525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D60B5D"/>
    <w:multiLevelType w:val="hybridMultilevel"/>
    <w:tmpl w:val="F8BCC6D8"/>
    <w:lvl w:ilvl="0" w:tplc="E7E4BE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A6DFF"/>
    <w:multiLevelType w:val="hybridMultilevel"/>
    <w:tmpl w:val="22AA5CA4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3E3A5C"/>
    <w:multiLevelType w:val="hybridMultilevel"/>
    <w:tmpl w:val="65A01C78"/>
    <w:lvl w:ilvl="0" w:tplc="0410000F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04D84"/>
    <w:multiLevelType w:val="hybridMultilevel"/>
    <w:tmpl w:val="FB348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C2E9D"/>
    <w:multiLevelType w:val="hybridMultilevel"/>
    <w:tmpl w:val="DC28A232"/>
    <w:lvl w:ilvl="0" w:tplc="945AC7A2">
      <w:start w:val="1"/>
      <w:numFmt w:val="bullet"/>
      <w:lvlText w:val=""/>
      <w:lvlJc w:val="left"/>
      <w:pPr>
        <w:ind w:left="465" w:hanging="465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A5BB5"/>
    <w:multiLevelType w:val="hybridMultilevel"/>
    <w:tmpl w:val="FFB8E1BA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48703C"/>
    <w:multiLevelType w:val="hybridMultilevel"/>
    <w:tmpl w:val="9C608248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45AC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2" w:tplc="77208828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6109C6"/>
    <w:multiLevelType w:val="hybridMultilevel"/>
    <w:tmpl w:val="28885DBC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F7D08"/>
    <w:multiLevelType w:val="hybridMultilevel"/>
    <w:tmpl w:val="BBA2A9BC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F476B"/>
    <w:multiLevelType w:val="hybridMultilevel"/>
    <w:tmpl w:val="965E184A"/>
    <w:lvl w:ilvl="0" w:tplc="8C5AE338">
      <w:start w:val="1"/>
      <w:numFmt w:val="lowerLetter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2631F"/>
    <w:multiLevelType w:val="hybridMultilevel"/>
    <w:tmpl w:val="AFB66EA8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07D57"/>
    <w:multiLevelType w:val="hybridMultilevel"/>
    <w:tmpl w:val="B072A0F6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63487"/>
    <w:multiLevelType w:val="hybridMultilevel"/>
    <w:tmpl w:val="DB8AF8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447626"/>
    <w:multiLevelType w:val="hybridMultilevel"/>
    <w:tmpl w:val="524C8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D24769"/>
    <w:multiLevelType w:val="hybridMultilevel"/>
    <w:tmpl w:val="925085D0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604AE44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B84122"/>
    <w:multiLevelType w:val="hybridMultilevel"/>
    <w:tmpl w:val="F182AB98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537340"/>
    <w:multiLevelType w:val="hybridMultilevel"/>
    <w:tmpl w:val="4006BB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5E1338"/>
    <w:multiLevelType w:val="hybridMultilevel"/>
    <w:tmpl w:val="1F404050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C3AFB"/>
    <w:multiLevelType w:val="hybridMultilevel"/>
    <w:tmpl w:val="C7AC8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862C35"/>
    <w:multiLevelType w:val="hybridMultilevel"/>
    <w:tmpl w:val="FDEE28E6"/>
    <w:lvl w:ilvl="0" w:tplc="4F5879C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B2C00"/>
    <w:multiLevelType w:val="singleLevel"/>
    <w:tmpl w:val="74EAC3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20"/>
  </w:num>
  <w:num w:numId="8">
    <w:abstractNumId w:val="10"/>
  </w:num>
  <w:num w:numId="9">
    <w:abstractNumId w:val="3"/>
  </w:num>
  <w:num w:numId="10">
    <w:abstractNumId w:val="17"/>
  </w:num>
  <w:num w:numId="11">
    <w:abstractNumId w:val="5"/>
  </w:num>
  <w:num w:numId="12">
    <w:abstractNumId w:val="15"/>
  </w:num>
  <w:num w:numId="13">
    <w:abstractNumId w:val="21"/>
  </w:num>
  <w:num w:numId="14">
    <w:abstractNumId w:val="14"/>
  </w:num>
  <w:num w:numId="15">
    <w:abstractNumId w:val="19"/>
  </w:num>
  <w:num w:numId="16">
    <w:abstractNumId w:val="2"/>
  </w:num>
  <w:num w:numId="17">
    <w:abstractNumId w:val="8"/>
  </w:num>
  <w:num w:numId="18">
    <w:abstractNumId w:val="18"/>
  </w:num>
  <w:num w:numId="19">
    <w:abstractNumId w:val="13"/>
  </w:num>
  <w:num w:numId="20">
    <w:abstractNumId w:val="11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E2"/>
    <w:rsid w:val="00060230"/>
    <w:rsid w:val="001A1AF8"/>
    <w:rsid w:val="001A5FB9"/>
    <w:rsid w:val="001A78B7"/>
    <w:rsid w:val="00217670"/>
    <w:rsid w:val="002D2DA7"/>
    <w:rsid w:val="00406FEC"/>
    <w:rsid w:val="00443B30"/>
    <w:rsid w:val="00485C1A"/>
    <w:rsid w:val="00496487"/>
    <w:rsid w:val="004A319B"/>
    <w:rsid w:val="004C518A"/>
    <w:rsid w:val="004C5270"/>
    <w:rsid w:val="004D7CB2"/>
    <w:rsid w:val="004E777C"/>
    <w:rsid w:val="004F147D"/>
    <w:rsid w:val="005042FE"/>
    <w:rsid w:val="005157B8"/>
    <w:rsid w:val="00533E81"/>
    <w:rsid w:val="00544011"/>
    <w:rsid w:val="0061701D"/>
    <w:rsid w:val="006514EF"/>
    <w:rsid w:val="006A05CF"/>
    <w:rsid w:val="00737574"/>
    <w:rsid w:val="00763A40"/>
    <w:rsid w:val="007C7BE2"/>
    <w:rsid w:val="00817B77"/>
    <w:rsid w:val="00841D1C"/>
    <w:rsid w:val="00852A50"/>
    <w:rsid w:val="008860E3"/>
    <w:rsid w:val="008864D5"/>
    <w:rsid w:val="008F47DA"/>
    <w:rsid w:val="00906D5F"/>
    <w:rsid w:val="009975FA"/>
    <w:rsid w:val="009A6C55"/>
    <w:rsid w:val="009C417C"/>
    <w:rsid w:val="009C7AA0"/>
    <w:rsid w:val="009F5F96"/>
    <w:rsid w:val="00A351F4"/>
    <w:rsid w:val="00A553B5"/>
    <w:rsid w:val="00A85B7D"/>
    <w:rsid w:val="00AA002E"/>
    <w:rsid w:val="00AB5486"/>
    <w:rsid w:val="00AD6CA0"/>
    <w:rsid w:val="00AE467A"/>
    <w:rsid w:val="00B43CBC"/>
    <w:rsid w:val="00B85750"/>
    <w:rsid w:val="00B97308"/>
    <w:rsid w:val="00C00317"/>
    <w:rsid w:val="00C05A55"/>
    <w:rsid w:val="00C23EE1"/>
    <w:rsid w:val="00C334AF"/>
    <w:rsid w:val="00C50367"/>
    <w:rsid w:val="00C847B0"/>
    <w:rsid w:val="00CF1ADB"/>
    <w:rsid w:val="00D25B36"/>
    <w:rsid w:val="00EE719C"/>
    <w:rsid w:val="00F25C96"/>
    <w:rsid w:val="00FA2983"/>
    <w:rsid w:val="00F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D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C7BE2"/>
    <w:pPr>
      <w:keepNext/>
      <w:ind w:left="4536"/>
      <w:jc w:val="center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C7BE2"/>
    <w:rPr>
      <w:rFonts w:ascii="Arial" w:eastAsia="Times New Roman" w:hAnsi="Arial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7C7BE2"/>
    <w:rPr>
      <w:b/>
      <w:bCs/>
    </w:rPr>
  </w:style>
  <w:style w:type="paragraph" w:customStyle="1" w:styleId="Corpodeltesto21">
    <w:name w:val="Corpo del testo 21"/>
    <w:basedOn w:val="Normale"/>
    <w:rsid w:val="007C7BE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A6C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2A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64D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D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C7BE2"/>
    <w:pPr>
      <w:keepNext/>
      <w:ind w:left="4536"/>
      <w:jc w:val="center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C7BE2"/>
    <w:rPr>
      <w:rFonts w:ascii="Arial" w:eastAsia="Times New Roman" w:hAnsi="Arial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7C7BE2"/>
    <w:rPr>
      <w:b/>
      <w:bCs/>
    </w:rPr>
  </w:style>
  <w:style w:type="paragraph" w:customStyle="1" w:styleId="Corpodeltesto21">
    <w:name w:val="Corpo del testo 21"/>
    <w:basedOn w:val="Normale"/>
    <w:rsid w:val="007C7BE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A6C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2A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64D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182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nteriggioniturismo.it/" TargetMode="External"/><Relationship Id="rId2" Type="http://schemas.openxmlformats.org/officeDocument/2006/relationships/hyperlink" Target="mailto:annodomini@pec.monteriggioniturismo.it" TargetMode="External"/><Relationship Id="rId1" Type="http://schemas.openxmlformats.org/officeDocument/2006/relationships/hyperlink" Target="mailto:annodomini1213@monteriggioniturism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2015-08-26T09:19:00Z</cp:lastPrinted>
  <dcterms:created xsi:type="dcterms:W3CDTF">2016-05-20T11:44:00Z</dcterms:created>
  <dcterms:modified xsi:type="dcterms:W3CDTF">2016-06-04T14:55:00Z</dcterms:modified>
</cp:coreProperties>
</file>